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87EF" w14:textId="77777777" w:rsidR="003205FC" w:rsidRDefault="003205FC" w:rsidP="00AA19B4">
      <w:pPr>
        <w:ind w:left="720" w:hanging="360"/>
        <w:rPr>
          <w:rFonts w:ascii="Arial" w:hAnsi="Arial" w:cs="Arial"/>
          <w:b/>
          <w:bCs/>
          <w:sz w:val="28"/>
          <w:szCs w:val="28"/>
        </w:rPr>
      </w:pPr>
    </w:p>
    <w:p w14:paraId="2EBB4E02" w14:textId="7DCE0FF2" w:rsidR="004D7570" w:rsidRDefault="004D7570" w:rsidP="004D7570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hAnsi="Calibri"/>
          <w:b/>
          <w:bCs/>
          <w:color w:val="000000" w:themeColor="text1"/>
          <w:kern w:val="24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C5B154" wp14:editId="75205FFA">
            <wp:simplePos x="0" y="0"/>
            <wp:positionH relativeFrom="column">
              <wp:posOffset>-53340</wp:posOffset>
            </wp:positionH>
            <wp:positionV relativeFrom="paragraph">
              <wp:posOffset>290830</wp:posOffset>
            </wp:positionV>
            <wp:extent cx="952475" cy="904235"/>
            <wp:effectExtent l="0" t="0" r="0" b="0"/>
            <wp:wrapNone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75" cy="9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color w:val="000000" w:themeColor="text1"/>
          <w:kern w:val="24"/>
          <w:sz w:val="40"/>
          <w:szCs w:val="40"/>
        </w:rPr>
        <w:t>ISTITUTO COMPRENSIVO STATALE di LA MORRA</w:t>
      </w:r>
    </w:p>
    <w:p w14:paraId="62AC772B" w14:textId="6E389800" w:rsidR="004D7570" w:rsidRPr="00DA61BC" w:rsidRDefault="004D7570" w:rsidP="004D7570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>plessi di La Morra – uffici – Monforte d‘Alba, Barolo e Novello</w:t>
      </w:r>
    </w:p>
    <w:p w14:paraId="0D64A1AA" w14:textId="57B41868" w:rsidR="004D7570" w:rsidRDefault="004D7570" w:rsidP="004D7570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Calibri" w:hAnsi="Calibri"/>
          <w:color w:val="000000" w:themeColor="text1"/>
          <w:kern w:val="24"/>
          <w:sz w:val="18"/>
          <w:szCs w:val="18"/>
        </w:rPr>
        <w:t xml:space="preserve">Via Carlo Alberto n.6 </w:t>
      </w:r>
      <w:r>
        <w:rPr>
          <w:rFonts w:ascii="Arial" w:hAnsi="Arial"/>
          <w:color w:val="000000" w:themeColor="text1"/>
          <w:kern w:val="24"/>
          <w:sz w:val="18"/>
          <w:szCs w:val="18"/>
        </w:rPr>
        <w:t>–</w:t>
      </w:r>
      <w:r>
        <w:rPr>
          <w:rFonts w:ascii="Calibri" w:hAnsi="Calibri"/>
          <w:color w:val="000000" w:themeColor="text1"/>
          <w:kern w:val="24"/>
          <w:sz w:val="18"/>
          <w:szCs w:val="18"/>
        </w:rPr>
        <w:t xml:space="preserve"> 12064 La Morra (CN) </w:t>
      </w:r>
      <w:r>
        <w:rPr>
          <w:rFonts w:ascii="Arial" w:hAnsi="Arial"/>
          <w:color w:val="000000" w:themeColor="text1"/>
          <w:kern w:val="24"/>
          <w:sz w:val="18"/>
          <w:szCs w:val="18"/>
        </w:rPr>
        <w:t>–</w:t>
      </w:r>
      <w:r>
        <w:rPr>
          <w:rFonts w:ascii="Calibri" w:hAnsi="Calibri"/>
          <w:color w:val="000000" w:themeColor="text1"/>
          <w:kern w:val="24"/>
          <w:sz w:val="18"/>
          <w:szCs w:val="18"/>
        </w:rPr>
        <w:t xml:space="preserve"> tel. 0173/50251 </w:t>
      </w:r>
    </w:p>
    <w:p w14:paraId="689A9F97" w14:textId="11C64191" w:rsidR="004D7570" w:rsidRDefault="004D7570" w:rsidP="004D7570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Calibri" w:hAnsi="Calibri"/>
          <w:color w:val="000000" w:themeColor="text1"/>
          <w:kern w:val="24"/>
          <w:sz w:val="18"/>
          <w:szCs w:val="18"/>
        </w:rPr>
        <w:t>C.F. 91021000046 C.M. CNIC81900X</w:t>
      </w:r>
    </w:p>
    <w:p w14:paraId="0EE963D6" w14:textId="77777777" w:rsidR="004D7570" w:rsidRDefault="004D7570" w:rsidP="004D7570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FF"/>
          <w:kern w:val="24"/>
          <w:sz w:val="16"/>
          <w:szCs w:val="16"/>
          <w:u w:val="single"/>
        </w:rPr>
      </w:pPr>
      <w:r>
        <w:rPr>
          <w:rFonts w:ascii="Arial" w:hAnsi="Arial" w:cs="Arial"/>
          <w:i/>
          <w:iCs/>
          <w:color w:val="0000FF"/>
          <w:kern w:val="24"/>
          <w:sz w:val="16"/>
          <w:szCs w:val="16"/>
          <w:u w:val="single"/>
        </w:rPr>
        <w:t xml:space="preserve">www.ic-lamorra.edu.it   </w:t>
      </w:r>
      <w:r>
        <w:rPr>
          <w:rFonts w:ascii="Arial" w:hAnsi="Arial" w:cs="Arial"/>
          <w:color w:val="0000FF"/>
          <w:kern w:val="24"/>
          <w:sz w:val="16"/>
          <w:szCs w:val="16"/>
          <w:u w:val="single"/>
        </w:rPr>
        <w:t>e-mail</w:t>
      </w:r>
      <w:r>
        <w:rPr>
          <w:rFonts w:ascii="Arial" w:hAnsi="Arial" w:cs="Arial"/>
          <w:i/>
          <w:iCs/>
          <w:color w:val="0000FF"/>
          <w:kern w:val="24"/>
          <w:sz w:val="16"/>
          <w:szCs w:val="16"/>
          <w:u w:val="single"/>
        </w:rPr>
        <w:t xml:space="preserve"> </w:t>
      </w:r>
      <w:hyperlink r:id="rId8" w:history="1">
        <w:r>
          <w:rPr>
            <w:rStyle w:val="Collegamentoipertestuale"/>
            <w:rFonts w:ascii="Arial" w:hAnsi="Arial" w:cs="Arial"/>
            <w:color w:val="000000" w:themeColor="text1"/>
            <w:kern w:val="24"/>
            <w:sz w:val="16"/>
            <w:szCs w:val="16"/>
          </w:rPr>
          <w:t>cnic81900x@istruzione.it</w:t>
        </w:r>
      </w:hyperlink>
      <w:r>
        <w:rPr>
          <w:rFonts w:ascii="Arial" w:hAnsi="Arial" w:cs="Arial"/>
          <w:i/>
          <w:iCs/>
          <w:color w:val="0000FF"/>
          <w:kern w:val="24"/>
          <w:sz w:val="16"/>
          <w:szCs w:val="16"/>
          <w:u w:val="single"/>
        </w:rPr>
        <w:t xml:space="preserve">    </w:t>
      </w:r>
      <w:hyperlink r:id="rId9" w:history="1">
        <w:r w:rsidRPr="003A5A36">
          <w:rPr>
            <w:rStyle w:val="Collegamentoipertestuale"/>
            <w:rFonts w:ascii="Arial" w:hAnsi="Arial" w:cs="Arial"/>
            <w:i/>
            <w:iCs/>
            <w:kern w:val="24"/>
            <w:sz w:val="16"/>
            <w:szCs w:val="16"/>
          </w:rPr>
          <w:t>cnic81900x@pec.istruzione.it</w:t>
        </w:r>
      </w:hyperlink>
    </w:p>
    <w:p w14:paraId="4ABA1C10" w14:textId="77777777" w:rsidR="003205FC" w:rsidRDefault="003205FC" w:rsidP="00AA19B4">
      <w:pPr>
        <w:ind w:left="720" w:hanging="360"/>
        <w:rPr>
          <w:rFonts w:ascii="Arial" w:hAnsi="Arial" w:cs="Arial"/>
          <w:b/>
          <w:bCs/>
          <w:sz w:val="28"/>
          <w:szCs w:val="28"/>
        </w:rPr>
      </w:pPr>
    </w:p>
    <w:p w14:paraId="386FBA66" w14:textId="77777777" w:rsidR="003205FC" w:rsidRDefault="003205FC" w:rsidP="004D7570">
      <w:pPr>
        <w:rPr>
          <w:rFonts w:ascii="Arial" w:hAnsi="Arial" w:cs="Arial"/>
          <w:b/>
          <w:bCs/>
          <w:sz w:val="28"/>
          <w:szCs w:val="28"/>
        </w:rPr>
      </w:pPr>
    </w:p>
    <w:p w14:paraId="0A56A024" w14:textId="77777777" w:rsidR="004D7570" w:rsidRDefault="00BC0D67" w:rsidP="00AA19B4">
      <w:pPr>
        <w:ind w:left="720" w:hanging="360"/>
        <w:rPr>
          <w:rFonts w:ascii="Arial" w:hAnsi="Arial" w:cs="Arial"/>
          <w:b/>
          <w:bCs/>
          <w:sz w:val="28"/>
          <w:szCs w:val="28"/>
        </w:rPr>
      </w:pPr>
      <w:r w:rsidRPr="00A843C6">
        <w:rPr>
          <w:rFonts w:ascii="Arial" w:hAnsi="Arial" w:cs="Arial"/>
          <w:b/>
          <w:bCs/>
          <w:sz w:val="28"/>
          <w:szCs w:val="28"/>
        </w:rPr>
        <w:t xml:space="preserve">PROGRAMMA </w:t>
      </w:r>
      <w:proofErr w:type="gramStart"/>
      <w:r w:rsidRPr="00A843C6">
        <w:rPr>
          <w:rFonts w:ascii="Arial" w:hAnsi="Arial" w:cs="Arial"/>
          <w:b/>
          <w:bCs/>
          <w:sz w:val="28"/>
          <w:szCs w:val="28"/>
        </w:rPr>
        <w:t>GEOGRAFIA</w:t>
      </w:r>
      <w:r w:rsidR="00F10AF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43C6">
        <w:rPr>
          <w:rFonts w:ascii="Arial" w:hAnsi="Arial" w:cs="Arial"/>
          <w:b/>
          <w:bCs/>
          <w:sz w:val="28"/>
          <w:szCs w:val="28"/>
        </w:rPr>
        <w:t>:</w:t>
      </w:r>
      <w:proofErr w:type="gramEnd"/>
      <w:r w:rsidRPr="00A843C6">
        <w:rPr>
          <w:rFonts w:ascii="Arial" w:hAnsi="Arial" w:cs="Arial"/>
          <w:b/>
          <w:bCs/>
          <w:sz w:val="28"/>
          <w:szCs w:val="28"/>
        </w:rPr>
        <w:t xml:space="preserve"> anno scolastico 2024-25 </w:t>
      </w:r>
    </w:p>
    <w:p w14:paraId="0C5BD7AF" w14:textId="33C3F688" w:rsidR="004D7570" w:rsidRDefault="00BC0D67" w:rsidP="004D7570">
      <w:pPr>
        <w:ind w:left="720" w:hanging="360"/>
        <w:rPr>
          <w:rFonts w:ascii="Arial" w:hAnsi="Arial" w:cs="Arial"/>
          <w:b/>
          <w:bCs/>
          <w:sz w:val="28"/>
          <w:szCs w:val="28"/>
        </w:rPr>
      </w:pPr>
      <w:proofErr w:type="gramStart"/>
      <w:r w:rsidRPr="00A843C6">
        <w:rPr>
          <w:rFonts w:ascii="Arial" w:hAnsi="Arial" w:cs="Arial"/>
          <w:b/>
          <w:bCs/>
          <w:sz w:val="28"/>
          <w:szCs w:val="28"/>
        </w:rPr>
        <w:t>classe  3</w:t>
      </w:r>
      <w:proofErr w:type="gramEnd"/>
      <w:r w:rsidRPr="00A843C6">
        <w:rPr>
          <w:rFonts w:ascii="Arial" w:hAnsi="Arial" w:cs="Arial"/>
          <w:b/>
          <w:bCs/>
          <w:sz w:val="28"/>
          <w:szCs w:val="28"/>
        </w:rPr>
        <w:t>^</w:t>
      </w:r>
      <w:proofErr w:type="gramStart"/>
      <w:r w:rsidRPr="00A843C6">
        <w:rPr>
          <w:rFonts w:ascii="Arial" w:hAnsi="Arial" w:cs="Arial"/>
          <w:b/>
          <w:bCs/>
          <w:sz w:val="28"/>
          <w:szCs w:val="28"/>
        </w:rPr>
        <w:t>A</w:t>
      </w:r>
      <w:r w:rsidR="004D7570">
        <w:rPr>
          <w:rFonts w:ascii="Arial" w:hAnsi="Arial" w:cs="Arial"/>
          <w:b/>
          <w:bCs/>
          <w:sz w:val="28"/>
          <w:szCs w:val="28"/>
        </w:rPr>
        <w:t xml:space="preserve">  La</w:t>
      </w:r>
      <w:proofErr w:type="gramEnd"/>
      <w:r w:rsidR="004D7570">
        <w:rPr>
          <w:rFonts w:ascii="Arial" w:hAnsi="Arial" w:cs="Arial"/>
          <w:b/>
          <w:bCs/>
          <w:sz w:val="28"/>
          <w:szCs w:val="28"/>
        </w:rPr>
        <w:t xml:space="preserve"> Morra</w:t>
      </w:r>
    </w:p>
    <w:p w14:paraId="1462CD6D" w14:textId="7C0EFACE" w:rsidR="003205FC" w:rsidRDefault="003205FC" w:rsidP="00AA19B4">
      <w:pPr>
        <w:ind w:left="720" w:hanging="360"/>
        <w:rPr>
          <w:rFonts w:ascii="Arial" w:hAnsi="Arial" w:cs="Arial"/>
          <w:b/>
          <w:bCs/>
          <w:sz w:val="24"/>
          <w:szCs w:val="24"/>
        </w:rPr>
      </w:pPr>
      <w:r w:rsidRPr="003205FC">
        <w:rPr>
          <w:rFonts w:ascii="Arial" w:hAnsi="Arial" w:cs="Arial"/>
          <w:b/>
          <w:bCs/>
          <w:sz w:val="24"/>
          <w:szCs w:val="24"/>
        </w:rPr>
        <w:t xml:space="preserve">Prof.ssa Elena </w:t>
      </w:r>
      <w:proofErr w:type="spellStart"/>
      <w:r w:rsidRPr="003205FC">
        <w:rPr>
          <w:rFonts w:ascii="Arial" w:hAnsi="Arial" w:cs="Arial"/>
          <w:b/>
          <w:bCs/>
          <w:sz w:val="24"/>
          <w:szCs w:val="24"/>
        </w:rPr>
        <w:t>Bealessio</w:t>
      </w:r>
      <w:proofErr w:type="spellEnd"/>
    </w:p>
    <w:p w14:paraId="27602797" w14:textId="77777777" w:rsidR="004D7570" w:rsidRPr="003205FC" w:rsidRDefault="004D7570" w:rsidP="00AA19B4">
      <w:pPr>
        <w:ind w:left="720" w:hanging="360"/>
        <w:rPr>
          <w:rFonts w:ascii="Arial" w:hAnsi="Arial" w:cs="Arial"/>
          <w:b/>
          <w:bCs/>
          <w:sz w:val="24"/>
          <w:szCs w:val="24"/>
        </w:rPr>
      </w:pPr>
    </w:p>
    <w:p w14:paraId="50658C7E" w14:textId="500DE84A" w:rsidR="00BC0D67" w:rsidRPr="004D7570" w:rsidRDefault="00AA19B4" w:rsidP="004D757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D7570">
        <w:rPr>
          <w:rFonts w:ascii="Arial" w:hAnsi="Arial" w:cs="Arial"/>
          <w:sz w:val="24"/>
          <w:szCs w:val="24"/>
        </w:rPr>
        <w:t xml:space="preserve">I popoli della Terra (la popolazione, la lingua, le religioni, le migrazioni, </w:t>
      </w:r>
      <w:r w:rsidR="00E51412" w:rsidRPr="004D7570">
        <w:rPr>
          <w:rFonts w:ascii="Arial" w:hAnsi="Arial" w:cs="Arial"/>
          <w:sz w:val="24"/>
          <w:szCs w:val="24"/>
        </w:rPr>
        <w:t xml:space="preserve">i rifugiati, </w:t>
      </w:r>
      <w:r w:rsidRPr="004D7570">
        <w:rPr>
          <w:rFonts w:ascii="Arial" w:hAnsi="Arial" w:cs="Arial"/>
          <w:sz w:val="24"/>
          <w:szCs w:val="24"/>
        </w:rPr>
        <w:t>repubbliche e monarchie, l’ONU e gli organismi internazionali)</w:t>
      </w:r>
    </w:p>
    <w:p w14:paraId="0D949339" w14:textId="4EA4AF2D" w:rsidR="00AA19B4" w:rsidRPr="003205FC" w:rsidRDefault="00AA19B4" w:rsidP="00AF6D0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Economia del mondo (settore primario, secondario, terziario)</w:t>
      </w:r>
    </w:p>
    <w:p w14:paraId="7E4DB961" w14:textId="64C67B4E" w:rsidR="00783AC9" w:rsidRPr="003205FC" w:rsidRDefault="00783AC9" w:rsidP="00AF6D0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 xml:space="preserve">Indicatori demografici (tasso </w:t>
      </w:r>
      <w:proofErr w:type="gramStart"/>
      <w:r w:rsidRPr="003205FC">
        <w:rPr>
          <w:rFonts w:ascii="Arial" w:hAnsi="Arial" w:cs="Arial"/>
          <w:sz w:val="24"/>
          <w:szCs w:val="24"/>
        </w:rPr>
        <w:t>di:  natalità</w:t>
      </w:r>
      <w:proofErr w:type="gramEnd"/>
      <w:r w:rsidRPr="003205FC">
        <w:rPr>
          <w:rFonts w:ascii="Arial" w:hAnsi="Arial" w:cs="Arial"/>
          <w:sz w:val="24"/>
          <w:szCs w:val="24"/>
        </w:rPr>
        <w:t xml:space="preserve">, mortalità, speranza di vita, fecondità, </w:t>
      </w:r>
      <w:r w:rsidR="00AF6D01" w:rsidRPr="003205FC">
        <w:rPr>
          <w:rFonts w:ascii="Arial" w:hAnsi="Arial" w:cs="Arial"/>
          <w:sz w:val="24"/>
          <w:szCs w:val="24"/>
        </w:rPr>
        <w:t xml:space="preserve">piramide dell’età, </w:t>
      </w:r>
      <w:r w:rsidR="008F34F7" w:rsidRPr="003205FC">
        <w:rPr>
          <w:rFonts w:ascii="Arial" w:hAnsi="Arial" w:cs="Arial"/>
          <w:sz w:val="24"/>
          <w:szCs w:val="24"/>
        </w:rPr>
        <w:t>densità della popolazione</w:t>
      </w:r>
      <w:r w:rsidR="00AF6D01" w:rsidRPr="003205FC">
        <w:rPr>
          <w:rFonts w:ascii="Arial" w:hAnsi="Arial" w:cs="Arial"/>
          <w:sz w:val="24"/>
          <w:szCs w:val="24"/>
        </w:rPr>
        <w:t>, saldo demografico, saldo migratorio</w:t>
      </w:r>
      <w:r w:rsidR="008F34F7" w:rsidRPr="003205FC">
        <w:rPr>
          <w:rFonts w:ascii="Arial" w:hAnsi="Arial" w:cs="Arial"/>
          <w:sz w:val="24"/>
          <w:szCs w:val="24"/>
        </w:rPr>
        <w:t>)</w:t>
      </w:r>
    </w:p>
    <w:p w14:paraId="22EE1892" w14:textId="6D39A5DD" w:rsidR="00783AC9" w:rsidRPr="003205FC" w:rsidRDefault="00783AC9" w:rsidP="00AF6D0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 xml:space="preserve">Indicatori economici: PIL, </w:t>
      </w:r>
      <w:r w:rsidR="008F34F7" w:rsidRPr="003205FC">
        <w:rPr>
          <w:rFonts w:ascii="Arial" w:hAnsi="Arial" w:cs="Arial"/>
          <w:sz w:val="24"/>
          <w:szCs w:val="24"/>
        </w:rPr>
        <w:t>PIL/ab., ISU</w:t>
      </w:r>
    </w:p>
    <w:p w14:paraId="20181650" w14:textId="77777777" w:rsidR="00A843C6" w:rsidRPr="003205FC" w:rsidRDefault="00A843C6" w:rsidP="00A843C6">
      <w:pPr>
        <w:rPr>
          <w:rFonts w:ascii="Arial" w:hAnsi="Arial" w:cs="Arial"/>
          <w:sz w:val="24"/>
          <w:szCs w:val="24"/>
        </w:rPr>
      </w:pPr>
    </w:p>
    <w:p w14:paraId="1020A322" w14:textId="11ED7A5A" w:rsidR="00AA19B4" w:rsidRPr="003205FC" w:rsidRDefault="00AA19B4" w:rsidP="00AA19B4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3205FC">
        <w:rPr>
          <w:rFonts w:ascii="Arial" w:hAnsi="Arial" w:cs="Arial"/>
          <w:sz w:val="24"/>
          <w:szCs w:val="24"/>
        </w:rPr>
        <w:t xml:space="preserve">Asia </w:t>
      </w:r>
      <w:r w:rsidR="00E51412" w:rsidRPr="003205FC">
        <w:rPr>
          <w:rFonts w:ascii="Arial" w:hAnsi="Arial" w:cs="Arial"/>
          <w:sz w:val="24"/>
          <w:szCs w:val="24"/>
        </w:rPr>
        <w:t>:</w:t>
      </w:r>
      <w:proofErr w:type="gramEnd"/>
      <w:r w:rsidR="00E51412" w:rsidRPr="003205FC">
        <w:rPr>
          <w:rFonts w:ascii="Arial" w:hAnsi="Arial" w:cs="Arial"/>
          <w:sz w:val="24"/>
          <w:szCs w:val="24"/>
        </w:rPr>
        <w:t xml:space="preserve"> </w:t>
      </w:r>
      <w:r w:rsidRPr="003205FC">
        <w:rPr>
          <w:rFonts w:ascii="Arial" w:hAnsi="Arial" w:cs="Arial"/>
          <w:sz w:val="24"/>
          <w:szCs w:val="24"/>
        </w:rPr>
        <w:t xml:space="preserve">territorio e clima, </w:t>
      </w:r>
      <w:r w:rsidR="00BC0D67" w:rsidRPr="003205FC">
        <w:rPr>
          <w:rFonts w:ascii="Arial" w:hAnsi="Arial" w:cs="Arial"/>
          <w:sz w:val="24"/>
          <w:szCs w:val="24"/>
        </w:rPr>
        <w:t xml:space="preserve">storia, </w:t>
      </w:r>
      <w:r w:rsidRPr="003205FC">
        <w:rPr>
          <w:rFonts w:ascii="Arial" w:hAnsi="Arial" w:cs="Arial"/>
          <w:sz w:val="24"/>
          <w:szCs w:val="24"/>
        </w:rPr>
        <w:t>popolazione, economia</w:t>
      </w:r>
      <w:r w:rsidR="00E51412" w:rsidRPr="003205FC">
        <w:rPr>
          <w:rFonts w:ascii="Arial" w:hAnsi="Arial" w:cs="Arial"/>
          <w:sz w:val="24"/>
          <w:szCs w:val="24"/>
        </w:rPr>
        <w:t xml:space="preserve">. </w:t>
      </w:r>
    </w:p>
    <w:p w14:paraId="03C9DD72" w14:textId="45E625A1" w:rsidR="00BC0D67" w:rsidRPr="003205FC" w:rsidRDefault="00AA19B4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 xml:space="preserve">Iran </w:t>
      </w:r>
    </w:p>
    <w:p w14:paraId="42F3E50C" w14:textId="44F8D50A" w:rsidR="00BC0D67" w:rsidRPr="003205FC" w:rsidRDefault="00AA19B4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Iraq</w:t>
      </w:r>
    </w:p>
    <w:p w14:paraId="7810D1E0" w14:textId="5B9C9C32" w:rsidR="00BC0D67" w:rsidRPr="003205FC" w:rsidRDefault="00AA19B4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 xml:space="preserve"> Arabia Saudita</w:t>
      </w:r>
    </w:p>
    <w:p w14:paraId="0C632B62" w14:textId="770A313B" w:rsidR="00794BE1" w:rsidRPr="003205FC" w:rsidRDefault="00794BE1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Siria</w:t>
      </w:r>
    </w:p>
    <w:p w14:paraId="3FEB9A37" w14:textId="777440D4" w:rsidR="00BC0D67" w:rsidRPr="003205FC" w:rsidRDefault="00AA19B4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Israele e Palestina</w:t>
      </w:r>
    </w:p>
    <w:p w14:paraId="4E5119E5" w14:textId="0E99DE23" w:rsidR="00AA19B4" w:rsidRPr="003205FC" w:rsidRDefault="00AA19B4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 xml:space="preserve"> Arabia Saudita</w:t>
      </w:r>
    </w:p>
    <w:p w14:paraId="2F4789C8" w14:textId="2D7374AC" w:rsidR="00AA19B4" w:rsidRPr="003205FC" w:rsidRDefault="008937B5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Afghanist</w:t>
      </w:r>
      <w:r w:rsidR="00BC0D67" w:rsidRPr="003205FC">
        <w:rPr>
          <w:rFonts w:ascii="Arial" w:hAnsi="Arial" w:cs="Arial"/>
          <w:sz w:val="24"/>
          <w:szCs w:val="24"/>
        </w:rPr>
        <w:t>an</w:t>
      </w:r>
    </w:p>
    <w:p w14:paraId="4ADF09EB" w14:textId="77461CBF" w:rsidR="00783AC9" w:rsidRPr="003205FC" w:rsidRDefault="00783AC9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India (Gandhi e sistema delle caste)</w:t>
      </w:r>
    </w:p>
    <w:p w14:paraId="28A4DE6F" w14:textId="1E5D9939" w:rsidR="00BC0D67" w:rsidRPr="003205FC" w:rsidRDefault="00BC0D67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Cina</w:t>
      </w:r>
    </w:p>
    <w:p w14:paraId="3656CB5C" w14:textId="0C4A7C04" w:rsidR="00BC0D67" w:rsidRPr="003205FC" w:rsidRDefault="00BC0D67" w:rsidP="00AA19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Corea del Nord</w:t>
      </w:r>
      <w:r w:rsidR="00E51412" w:rsidRPr="003205FC">
        <w:rPr>
          <w:rFonts w:ascii="Arial" w:hAnsi="Arial" w:cs="Arial"/>
          <w:sz w:val="24"/>
          <w:szCs w:val="24"/>
        </w:rPr>
        <w:t xml:space="preserve"> e del Sud</w:t>
      </w:r>
    </w:p>
    <w:p w14:paraId="09AC7C0C" w14:textId="77777777" w:rsidR="00E51412" w:rsidRPr="003205FC" w:rsidRDefault="00E51412" w:rsidP="00E51412">
      <w:pPr>
        <w:pStyle w:val="Paragrafoelenco"/>
        <w:ind w:left="1776"/>
        <w:jc w:val="both"/>
        <w:rPr>
          <w:rFonts w:ascii="Arial" w:hAnsi="Arial" w:cs="Arial"/>
          <w:sz w:val="24"/>
          <w:szCs w:val="24"/>
        </w:rPr>
      </w:pPr>
    </w:p>
    <w:p w14:paraId="12B8B897" w14:textId="6FB8B901" w:rsidR="00E51412" w:rsidRPr="003205FC" w:rsidRDefault="008937B5" w:rsidP="00E5141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205FC">
        <w:rPr>
          <w:rFonts w:ascii="Arial" w:hAnsi="Arial" w:cs="Arial"/>
          <w:sz w:val="24"/>
          <w:szCs w:val="24"/>
        </w:rPr>
        <w:t xml:space="preserve">Africa </w:t>
      </w:r>
      <w:r w:rsidR="00E51412" w:rsidRPr="003205FC">
        <w:rPr>
          <w:rFonts w:ascii="Arial" w:hAnsi="Arial" w:cs="Arial"/>
          <w:sz w:val="24"/>
          <w:szCs w:val="24"/>
        </w:rPr>
        <w:t>:</w:t>
      </w:r>
      <w:proofErr w:type="gramEnd"/>
      <w:r w:rsidR="00E51412" w:rsidRPr="003205FC">
        <w:rPr>
          <w:rFonts w:ascii="Arial" w:hAnsi="Arial" w:cs="Arial"/>
          <w:sz w:val="24"/>
          <w:szCs w:val="24"/>
        </w:rPr>
        <w:t xml:space="preserve">  </w:t>
      </w:r>
      <w:r w:rsidRPr="003205FC">
        <w:rPr>
          <w:rFonts w:ascii="Arial" w:hAnsi="Arial" w:cs="Arial"/>
          <w:sz w:val="24"/>
          <w:szCs w:val="24"/>
        </w:rPr>
        <w:t>territorio e clima,</w:t>
      </w:r>
      <w:r w:rsidR="00BC0D67" w:rsidRPr="003205F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0D67" w:rsidRPr="003205FC">
        <w:rPr>
          <w:rFonts w:ascii="Arial" w:hAnsi="Arial" w:cs="Arial"/>
          <w:sz w:val="24"/>
          <w:szCs w:val="24"/>
        </w:rPr>
        <w:t xml:space="preserve">storia, </w:t>
      </w:r>
      <w:r w:rsidRPr="003205FC">
        <w:rPr>
          <w:rFonts w:ascii="Arial" w:hAnsi="Arial" w:cs="Arial"/>
          <w:sz w:val="24"/>
          <w:szCs w:val="24"/>
        </w:rPr>
        <w:t xml:space="preserve"> popolazione</w:t>
      </w:r>
      <w:proofErr w:type="gramEnd"/>
      <w:r w:rsidRPr="003205FC">
        <w:rPr>
          <w:rFonts w:ascii="Arial" w:hAnsi="Arial" w:cs="Arial"/>
          <w:sz w:val="24"/>
          <w:szCs w:val="24"/>
        </w:rPr>
        <w:t>, economia</w:t>
      </w:r>
      <w:r w:rsidR="00E51412" w:rsidRPr="003205FC">
        <w:rPr>
          <w:rFonts w:ascii="Arial" w:hAnsi="Arial" w:cs="Arial"/>
          <w:sz w:val="24"/>
          <w:szCs w:val="24"/>
        </w:rPr>
        <w:t xml:space="preserve">. La </w:t>
      </w:r>
      <w:r w:rsidR="00A843C6" w:rsidRPr="003205FC">
        <w:rPr>
          <w:rFonts w:ascii="Arial" w:hAnsi="Arial" w:cs="Arial"/>
          <w:sz w:val="24"/>
          <w:szCs w:val="24"/>
        </w:rPr>
        <w:t>P</w:t>
      </w:r>
      <w:r w:rsidR="00E51412" w:rsidRPr="003205FC">
        <w:rPr>
          <w:rFonts w:ascii="Arial" w:hAnsi="Arial" w:cs="Arial"/>
          <w:sz w:val="24"/>
          <w:szCs w:val="24"/>
        </w:rPr>
        <w:t xml:space="preserve">rimavera </w:t>
      </w:r>
    </w:p>
    <w:p w14:paraId="5C74EEAD" w14:textId="0C42E859" w:rsidR="00A843C6" w:rsidRPr="003205FC" w:rsidRDefault="00A843C6" w:rsidP="00A843C6">
      <w:pPr>
        <w:pStyle w:val="Paragrafoelenco"/>
        <w:ind w:left="1776"/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Araba.</w:t>
      </w:r>
    </w:p>
    <w:p w14:paraId="7EC133D6" w14:textId="01592E35" w:rsidR="008937B5" w:rsidRPr="003205FC" w:rsidRDefault="008937B5" w:rsidP="008937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Egitto</w:t>
      </w:r>
    </w:p>
    <w:p w14:paraId="3715EAF9" w14:textId="3CB84CDC" w:rsidR="008937B5" w:rsidRPr="003205FC" w:rsidRDefault="008937B5" w:rsidP="008937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Marocco</w:t>
      </w:r>
    </w:p>
    <w:p w14:paraId="3AAA0C3C" w14:textId="51334C17" w:rsidR="008937B5" w:rsidRPr="003205FC" w:rsidRDefault="008937B5" w:rsidP="008937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Kenya</w:t>
      </w:r>
    </w:p>
    <w:p w14:paraId="40A1F711" w14:textId="772C3EDB" w:rsidR="008937B5" w:rsidRPr="003205FC" w:rsidRDefault="008937B5" w:rsidP="008937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Sudafrica</w:t>
      </w:r>
      <w:r w:rsidR="00783AC9" w:rsidRPr="003205FC">
        <w:rPr>
          <w:rFonts w:ascii="Arial" w:hAnsi="Arial" w:cs="Arial"/>
          <w:sz w:val="24"/>
          <w:szCs w:val="24"/>
        </w:rPr>
        <w:t xml:space="preserve"> </w:t>
      </w:r>
    </w:p>
    <w:p w14:paraId="45F09F31" w14:textId="77777777" w:rsidR="00E51412" w:rsidRPr="003205FC" w:rsidRDefault="00E51412" w:rsidP="00E51412">
      <w:pPr>
        <w:pStyle w:val="Paragrafoelenco"/>
        <w:ind w:left="1776"/>
        <w:jc w:val="both"/>
        <w:rPr>
          <w:rFonts w:ascii="Arial" w:hAnsi="Arial" w:cs="Arial"/>
          <w:sz w:val="24"/>
          <w:szCs w:val="24"/>
        </w:rPr>
      </w:pPr>
    </w:p>
    <w:p w14:paraId="007D154E" w14:textId="5F43ADCC" w:rsidR="00BC0D67" w:rsidRPr="003205FC" w:rsidRDefault="00BC0D67" w:rsidP="00BC0D67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205FC">
        <w:rPr>
          <w:rFonts w:ascii="Arial" w:hAnsi="Arial" w:cs="Arial"/>
          <w:sz w:val="24"/>
          <w:szCs w:val="24"/>
        </w:rPr>
        <w:t xml:space="preserve">America </w:t>
      </w:r>
      <w:r w:rsidR="00E51412" w:rsidRPr="003205FC">
        <w:rPr>
          <w:rFonts w:ascii="Arial" w:hAnsi="Arial" w:cs="Arial"/>
          <w:sz w:val="24"/>
          <w:szCs w:val="24"/>
        </w:rPr>
        <w:t>:</w:t>
      </w:r>
      <w:proofErr w:type="gramEnd"/>
      <w:r w:rsidR="00E51412" w:rsidRPr="003205FC">
        <w:rPr>
          <w:rFonts w:ascii="Arial" w:hAnsi="Arial" w:cs="Arial"/>
          <w:sz w:val="24"/>
          <w:szCs w:val="24"/>
        </w:rPr>
        <w:t xml:space="preserve"> </w:t>
      </w:r>
      <w:r w:rsidRPr="003205FC">
        <w:rPr>
          <w:rFonts w:ascii="Arial" w:hAnsi="Arial" w:cs="Arial"/>
          <w:sz w:val="24"/>
          <w:szCs w:val="24"/>
        </w:rPr>
        <w:t>territorio e clima, storia, popolazione, economia</w:t>
      </w:r>
      <w:r w:rsidR="00E51412" w:rsidRPr="003205FC">
        <w:rPr>
          <w:rFonts w:ascii="Arial" w:hAnsi="Arial" w:cs="Arial"/>
          <w:sz w:val="24"/>
          <w:szCs w:val="24"/>
        </w:rPr>
        <w:t>.</w:t>
      </w:r>
    </w:p>
    <w:p w14:paraId="033E6AC6" w14:textId="43F4770B" w:rsidR="00BC0D67" w:rsidRPr="003205FC" w:rsidRDefault="00BC0D67" w:rsidP="00BC0D6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Stati Uniti</w:t>
      </w:r>
    </w:p>
    <w:p w14:paraId="5CDD839B" w14:textId="1487A8EE" w:rsidR="00BC0D67" w:rsidRPr="003205FC" w:rsidRDefault="00BC0D67" w:rsidP="00BC0D6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 xml:space="preserve">Canada </w:t>
      </w:r>
    </w:p>
    <w:p w14:paraId="564F4600" w14:textId="4D33484A" w:rsidR="00BC0D67" w:rsidRPr="003205FC" w:rsidRDefault="00BC0D67" w:rsidP="00BC0D6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Messico</w:t>
      </w:r>
    </w:p>
    <w:p w14:paraId="323F5EDF" w14:textId="7EEFCE5F" w:rsidR="00BC0D67" w:rsidRPr="003205FC" w:rsidRDefault="00BC0D67" w:rsidP="00BC0D6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Cuba</w:t>
      </w:r>
    </w:p>
    <w:p w14:paraId="556D2EB7" w14:textId="3743B3EF" w:rsidR="00BC0D67" w:rsidRPr="003205FC" w:rsidRDefault="00BC0D67" w:rsidP="00BC0D6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Brasile</w:t>
      </w:r>
    </w:p>
    <w:p w14:paraId="32C9B3E2" w14:textId="2AFDA347" w:rsidR="008937B5" w:rsidRPr="004D7570" w:rsidRDefault="00BC0D67" w:rsidP="008937B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5FC">
        <w:rPr>
          <w:rFonts w:ascii="Arial" w:hAnsi="Arial" w:cs="Arial"/>
          <w:sz w:val="24"/>
          <w:szCs w:val="24"/>
        </w:rPr>
        <w:t>Argentina</w:t>
      </w:r>
    </w:p>
    <w:sectPr w:rsidR="008937B5" w:rsidRPr="004D7570" w:rsidSect="00F10AFB">
      <w:pgSz w:w="11906" w:h="16838"/>
      <w:pgMar w:top="62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23E3" w14:textId="77777777" w:rsidR="00E24177" w:rsidRDefault="00E24177" w:rsidP="00794BE1">
      <w:pPr>
        <w:spacing w:after="0" w:line="240" w:lineRule="auto"/>
      </w:pPr>
      <w:r>
        <w:separator/>
      </w:r>
    </w:p>
  </w:endnote>
  <w:endnote w:type="continuationSeparator" w:id="0">
    <w:p w14:paraId="228EFD46" w14:textId="77777777" w:rsidR="00E24177" w:rsidRDefault="00E24177" w:rsidP="0079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9E1D" w14:textId="77777777" w:rsidR="00E24177" w:rsidRDefault="00E24177" w:rsidP="00794BE1">
      <w:pPr>
        <w:spacing w:after="0" w:line="240" w:lineRule="auto"/>
      </w:pPr>
      <w:r>
        <w:separator/>
      </w:r>
    </w:p>
  </w:footnote>
  <w:footnote w:type="continuationSeparator" w:id="0">
    <w:p w14:paraId="64ED5AD8" w14:textId="77777777" w:rsidR="00E24177" w:rsidRDefault="00E24177" w:rsidP="00794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C6"/>
    <w:multiLevelType w:val="hybridMultilevel"/>
    <w:tmpl w:val="92B0110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757005D"/>
    <w:multiLevelType w:val="hybridMultilevel"/>
    <w:tmpl w:val="CDE43C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681"/>
    <w:multiLevelType w:val="hybridMultilevel"/>
    <w:tmpl w:val="893A06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DFD"/>
    <w:multiLevelType w:val="hybridMultilevel"/>
    <w:tmpl w:val="BC7445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82B79"/>
    <w:multiLevelType w:val="hybridMultilevel"/>
    <w:tmpl w:val="125A4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0E7C"/>
    <w:multiLevelType w:val="hybridMultilevel"/>
    <w:tmpl w:val="B680FC0E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96954348">
    <w:abstractNumId w:val="0"/>
  </w:num>
  <w:num w:numId="2" w16cid:durableId="579146089">
    <w:abstractNumId w:val="1"/>
  </w:num>
  <w:num w:numId="3" w16cid:durableId="31535591">
    <w:abstractNumId w:val="4"/>
  </w:num>
  <w:num w:numId="4" w16cid:durableId="101414670">
    <w:abstractNumId w:val="3"/>
  </w:num>
  <w:num w:numId="5" w16cid:durableId="1928035661">
    <w:abstractNumId w:val="5"/>
  </w:num>
  <w:num w:numId="6" w16cid:durableId="1866215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B4"/>
    <w:rsid w:val="001327E2"/>
    <w:rsid w:val="00292B19"/>
    <w:rsid w:val="002B11EB"/>
    <w:rsid w:val="003205FC"/>
    <w:rsid w:val="003A599C"/>
    <w:rsid w:val="004D7570"/>
    <w:rsid w:val="005306A4"/>
    <w:rsid w:val="00751971"/>
    <w:rsid w:val="00783AC9"/>
    <w:rsid w:val="00794BE1"/>
    <w:rsid w:val="008937B5"/>
    <w:rsid w:val="008F34F7"/>
    <w:rsid w:val="00972FD3"/>
    <w:rsid w:val="00983BA9"/>
    <w:rsid w:val="00A843C6"/>
    <w:rsid w:val="00AA19B4"/>
    <w:rsid w:val="00AF6D01"/>
    <w:rsid w:val="00B06C26"/>
    <w:rsid w:val="00B22150"/>
    <w:rsid w:val="00B27C6A"/>
    <w:rsid w:val="00BC0D67"/>
    <w:rsid w:val="00C40BDA"/>
    <w:rsid w:val="00C80211"/>
    <w:rsid w:val="00CC3210"/>
    <w:rsid w:val="00CF694F"/>
    <w:rsid w:val="00D1663E"/>
    <w:rsid w:val="00D16F09"/>
    <w:rsid w:val="00D94AD4"/>
    <w:rsid w:val="00DD1433"/>
    <w:rsid w:val="00E24177"/>
    <w:rsid w:val="00E51412"/>
    <w:rsid w:val="00F10AFB"/>
    <w:rsid w:val="00FD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997CB"/>
  <w15:chartTrackingRefBased/>
  <w15:docId w15:val="{E44DB5A4-4446-41EC-B73E-39F2522A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19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19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19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19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19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19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19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19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19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19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19B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94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BE1"/>
  </w:style>
  <w:style w:type="paragraph" w:styleId="Pidipagina">
    <w:name w:val="footer"/>
    <w:basedOn w:val="Normale"/>
    <w:link w:val="PidipaginaCarattere"/>
    <w:uiPriority w:val="99"/>
    <w:unhideWhenUsed/>
    <w:rsid w:val="00794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BE1"/>
  </w:style>
  <w:style w:type="character" w:styleId="Collegamentoipertestuale">
    <w:name w:val="Hyperlink"/>
    <w:basedOn w:val="Carpredefinitoparagrafo"/>
    <w:uiPriority w:val="99"/>
    <w:unhideWhenUsed/>
    <w:rsid w:val="004D7570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D75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81900x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ic819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1164</Characters>
  <Application>Microsoft Office Word</Application>
  <DocSecurity>0</DocSecurity>
  <Lines>50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2025-05-19T12:35:00Z</cp:lastPrinted>
  <dcterms:created xsi:type="dcterms:W3CDTF">2025-05-17T15:13:00Z</dcterms:created>
  <dcterms:modified xsi:type="dcterms:W3CDTF">2025-05-28T14:30:00Z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a402a3af-49e9-42f0-a3dd-14d3dcf31c62</vt:lpwstr>
  </property>
</Properties>
</file>